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133DB201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EB4F4C">
        <w:rPr>
          <w:rFonts w:ascii="Times New Roman" w:hAnsi="Times New Roman"/>
          <w:sz w:val="22"/>
          <w:szCs w:val="22"/>
          <w:highlight w:val="lightGray"/>
        </w:rPr>
        <w:t>EUR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  <w:r w:rsidR="00604B89" w:rsidRPr="00D35B1C">
        <w:rPr>
          <w:rFonts w:ascii="Times New Roman" w:hAnsi="Times New Roman"/>
          <w:sz w:val="24"/>
          <w:szCs w:val="24"/>
        </w:rPr>
        <w:t>with VAT included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D4418" w14:textId="77777777" w:rsidR="00EB4F4C" w:rsidRDefault="00EB4F4C">
      <w:r>
        <w:separator/>
      </w:r>
    </w:p>
  </w:endnote>
  <w:endnote w:type="continuationSeparator" w:id="0">
    <w:p w14:paraId="5E5C7FA7" w14:textId="77777777" w:rsidR="00EB4F4C" w:rsidRDefault="00EB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F534B" w14:textId="77777777" w:rsidR="00EB4F4C" w:rsidRDefault="00EB4F4C">
      <w:r>
        <w:separator/>
      </w:r>
    </w:p>
  </w:footnote>
  <w:footnote w:type="continuationSeparator" w:id="0">
    <w:p w14:paraId="522C8DF0" w14:textId="77777777" w:rsidR="00EB4F4C" w:rsidRDefault="00EB4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04B89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4F4C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Branko Brkovic</cp:lastModifiedBy>
  <cp:revision>5</cp:revision>
  <cp:lastPrinted>2006-01-04T13:01:00Z</cp:lastPrinted>
  <dcterms:created xsi:type="dcterms:W3CDTF">2024-06-17T15:19:00Z</dcterms:created>
  <dcterms:modified xsi:type="dcterms:W3CDTF">2025-10-24T12:28:00Z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